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E6786" w14:textId="619E4111" w:rsidR="00670819" w:rsidRPr="004B3C46" w:rsidRDefault="00670819" w:rsidP="004B3C46">
      <w:pPr>
        <w:spacing w:after="0" w:line="240" w:lineRule="auto"/>
        <w:jc w:val="center"/>
        <w:rPr>
          <w:rFonts w:ascii="Times New Roman" w:hAnsi="Times New Roman" w:cs="Times New Roman"/>
          <w:b/>
          <w:bCs/>
          <w:sz w:val="28"/>
          <w:szCs w:val="28"/>
        </w:rPr>
      </w:pPr>
      <w:r w:rsidRPr="004A31CD">
        <w:rPr>
          <w:noProof/>
          <w:lang w:eastAsia="fr-CA"/>
        </w:rPr>
        <w:drawing>
          <wp:anchor distT="0" distB="0" distL="114300" distR="114300" simplePos="0" relativeHeight="251659264" behindDoc="1" locked="0" layoutInCell="1" allowOverlap="1" wp14:anchorId="29850B79" wp14:editId="2BDF7515">
            <wp:simplePos x="0" y="0"/>
            <wp:positionH relativeFrom="column">
              <wp:posOffset>-1023216</wp:posOffset>
            </wp:positionH>
            <wp:positionV relativeFrom="paragraph">
              <wp:posOffset>-815687</wp:posOffset>
            </wp:positionV>
            <wp:extent cx="893963" cy="933450"/>
            <wp:effectExtent l="95250" t="95250" r="230505" b="114300"/>
            <wp:wrapNone/>
            <wp:docPr id="3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3963" cy="933450"/>
                    </a:xfrm>
                    <a:prstGeom prst="rect">
                      <a:avLst/>
                    </a:prstGeom>
                    <a:effectLst>
                      <a:glow rad="139700">
                        <a:schemeClr val="bg1">
                          <a:alpha val="40000"/>
                        </a:schemeClr>
                      </a:glow>
                      <a:outerShdw blurRad="76200" dir="18900000" sy="23000" kx="-1200000" algn="bl" rotWithShape="0">
                        <a:schemeClr val="bg1">
                          <a:alpha val="20000"/>
                        </a:schemeClr>
                      </a:outerShdw>
                      <a:softEdge rad="0"/>
                    </a:effectLst>
                  </pic:spPr>
                </pic:pic>
              </a:graphicData>
            </a:graphic>
            <wp14:sizeRelH relativeFrom="margin">
              <wp14:pctWidth>0</wp14:pctWidth>
            </wp14:sizeRelH>
            <wp14:sizeRelV relativeFrom="margin">
              <wp14:pctHeight>0</wp14:pctHeight>
            </wp14:sizeRelV>
          </wp:anchor>
        </w:drawing>
      </w:r>
      <w:r w:rsidRPr="00670819">
        <w:rPr>
          <w:rFonts w:ascii="Times New Roman" w:hAnsi="Times New Roman" w:cs="Times New Roman"/>
          <w:b/>
          <w:bCs/>
          <w:sz w:val="40"/>
          <w:szCs w:val="40"/>
        </w:rPr>
        <w:t>Règles de mise en candidature des candidats de l’ERD dans les districts</w:t>
      </w:r>
    </w:p>
    <w:p w14:paraId="51666AAD" w14:textId="77777777" w:rsidR="00670819" w:rsidRPr="00513F18" w:rsidRDefault="00670819" w:rsidP="00670819">
      <w:pPr>
        <w:spacing w:after="0" w:line="240" w:lineRule="auto"/>
        <w:jc w:val="both"/>
        <w:rPr>
          <w:rFonts w:ascii="Times New Roman" w:hAnsi="Times New Roman" w:cs="Times New Roman"/>
          <w:b/>
          <w:bCs/>
          <w:sz w:val="24"/>
          <w:szCs w:val="24"/>
        </w:rPr>
      </w:pPr>
    </w:p>
    <w:p w14:paraId="6117575F" w14:textId="77777777" w:rsidR="00670819" w:rsidRPr="00513F18" w:rsidRDefault="00670819" w:rsidP="00670819">
      <w:pPr>
        <w:spacing w:after="0" w:line="240" w:lineRule="auto"/>
        <w:jc w:val="both"/>
        <w:rPr>
          <w:rFonts w:ascii="Times New Roman" w:hAnsi="Times New Roman" w:cs="Times New Roman"/>
          <w:b/>
          <w:bCs/>
          <w:sz w:val="24"/>
          <w:szCs w:val="24"/>
        </w:rPr>
      </w:pPr>
      <w:r w:rsidRPr="00513F18">
        <w:rPr>
          <w:rFonts w:ascii="Times New Roman" w:hAnsi="Times New Roman" w:cs="Times New Roman"/>
          <w:b/>
          <w:bCs/>
          <w:sz w:val="24"/>
          <w:szCs w:val="24"/>
        </w:rPr>
        <w:t>Issu d’une résolution adoptée à l’unanimité lors de l’assemblée</w:t>
      </w:r>
      <w:r>
        <w:rPr>
          <w:rFonts w:ascii="Times New Roman" w:hAnsi="Times New Roman" w:cs="Times New Roman"/>
          <w:b/>
          <w:bCs/>
          <w:sz w:val="24"/>
          <w:szCs w:val="24"/>
        </w:rPr>
        <w:t xml:space="preserve"> </w:t>
      </w:r>
      <w:r w:rsidRPr="00281FBB">
        <w:rPr>
          <w:rFonts w:ascii="Times New Roman" w:hAnsi="Times New Roman" w:cs="Times New Roman"/>
          <w:b/>
          <w:bCs/>
          <w:sz w:val="24"/>
          <w:szCs w:val="24"/>
        </w:rPr>
        <w:t>régulière</w:t>
      </w:r>
      <w:r w:rsidRPr="00513F18">
        <w:rPr>
          <w:rFonts w:ascii="Times New Roman" w:hAnsi="Times New Roman" w:cs="Times New Roman"/>
          <w:b/>
          <w:bCs/>
          <w:sz w:val="24"/>
          <w:szCs w:val="24"/>
        </w:rPr>
        <w:t xml:space="preserve"> du conseil d’administration </w:t>
      </w:r>
      <w:r w:rsidRPr="00281FBB">
        <w:rPr>
          <w:rFonts w:ascii="Times New Roman" w:hAnsi="Times New Roman" w:cs="Times New Roman"/>
          <w:b/>
          <w:bCs/>
          <w:sz w:val="24"/>
          <w:szCs w:val="24"/>
        </w:rPr>
        <w:t>du 10 février 2021.</w:t>
      </w:r>
    </w:p>
    <w:p w14:paraId="577FC043" w14:textId="77777777" w:rsidR="00670819" w:rsidRPr="00513F18" w:rsidRDefault="00670819" w:rsidP="00670819">
      <w:pPr>
        <w:spacing w:after="0" w:line="240" w:lineRule="auto"/>
        <w:jc w:val="both"/>
        <w:rPr>
          <w:rFonts w:ascii="Times New Roman" w:hAnsi="Times New Roman" w:cs="Times New Roman"/>
          <w:b/>
          <w:bCs/>
          <w:sz w:val="24"/>
          <w:szCs w:val="24"/>
        </w:rPr>
      </w:pPr>
    </w:p>
    <w:p w14:paraId="5AFFA1A1" w14:textId="77777777" w:rsidR="00670819" w:rsidRPr="00513F18" w:rsidRDefault="00670819" w:rsidP="00670819">
      <w:pPr>
        <w:spacing w:after="0" w:line="240" w:lineRule="auto"/>
        <w:jc w:val="both"/>
        <w:rPr>
          <w:rFonts w:ascii="Times New Roman" w:hAnsi="Times New Roman" w:cs="Times New Roman"/>
          <w:sz w:val="24"/>
          <w:szCs w:val="24"/>
        </w:rPr>
      </w:pPr>
      <w:r w:rsidRPr="00513F18">
        <w:rPr>
          <w:rFonts w:ascii="Times New Roman" w:hAnsi="Times New Roman" w:cs="Times New Roman"/>
          <w:sz w:val="24"/>
          <w:szCs w:val="24"/>
        </w:rPr>
        <w:t>NOTE : Par souci d’allègement du texte, le masculin comprend le féminin.</w:t>
      </w:r>
    </w:p>
    <w:p w14:paraId="1BE88EC8" w14:textId="77777777" w:rsidR="00670819" w:rsidRPr="00513F18" w:rsidRDefault="00670819" w:rsidP="00670819">
      <w:pPr>
        <w:spacing w:after="0" w:line="240" w:lineRule="auto"/>
        <w:jc w:val="both"/>
        <w:rPr>
          <w:rFonts w:ascii="Times New Roman" w:hAnsi="Times New Roman" w:cs="Times New Roman"/>
          <w:sz w:val="24"/>
          <w:szCs w:val="24"/>
        </w:rPr>
      </w:pPr>
    </w:p>
    <w:p w14:paraId="43BA5AB5" w14:textId="77777777" w:rsidR="00670819" w:rsidRPr="00513F18" w:rsidRDefault="00670819" w:rsidP="00670819">
      <w:pPr>
        <w:spacing w:after="0" w:line="240" w:lineRule="auto"/>
        <w:jc w:val="both"/>
        <w:rPr>
          <w:rFonts w:ascii="Times New Roman" w:hAnsi="Times New Roman" w:cs="Times New Roman"/>
          <w:sz w:val="24"/>
          <w:szCs w:val="24"/>
        </w:rPr>
      </w:pPr>
      <w:r w:rsidRPr="00513F18">
        <w:rPr>
          <w:rFonts w:ascii="Times New Roman" w:hAnsi="Times New Roman" w:cs="Times New Roman"/>
          <w:sz w:val="24"/>
          <w:szCs w:val="24"/>
        </w:rPr>
        <w:t xml:space="preserve">Le conseil d’administration avait le mandat de compléter les règles déjà stipulées aux statuts </w:t>
      </w:r>
      <w:r>
        <w:rPr>
          <w:rFonts w:ascii="Times New Roman" w:hAnsi="Times New Roman" w:cs="Times New Roman"/>
          <w:sz w:val="24"/>
          <w:szCs w:val="24"/>
        </w:rPr>
        <w:t xml:space="preserve">et règlements </w:t>
      </w:r>
      <w:r w:rsidRPr="00513F18">
        <w:rPr>
          <w:rFonts w:ascii="Times New Roman" w:hAnsi="Times New Roman" w:cs="Times New Roman"/>
          <w:sz w:val="24"/>
          <w:szCs w:val="24"/>
        </w:rPr>
        <w:t>du Parti. Les articles ci-dessous, suivis d’une référence, désignent ce</w:t>
      </w:r>
      <w:r>
        <w:rPr>
          <w:rFonts w:ascii="Times New Roman" w:hAnsi="Times New Roman" w:cs="Times New Roman"/>
          <w:sz w:val="24"/>
          <w:szCs w:val="24"/>
        </w:rPr>
        <w:t>ux</w:t>
      </w:r>
      <w:r w:rsidRPr="00513F18">
        <w:rPr>
          <w:rFonts w:ascii="Times New Roman" w:hAnsi="Times New Roman" w:cs="Times New Roman"/>
          <w:sz w:val="24"/>
          <w:szCs w:val="24"/>
        </w:rPr>
        <w:t xml:space="preserve"> qui apparaissent aux statuts du Parti, et les autres sont les articles additionnels approuvés par le Conseil d’administration.</w:t>
      </w:r>
    </w:p>
    <w:p w14:paraId="5F36B99A" w14:textId="77777777" w:rsidR="00670819" w:rsidRPr="00513F18" w:rsidRDefault="00670819" w:rsidP="00670819">
      <w:pPr>
        <w:spacing w:after="0" w:line="240" w:lineRule="auto"/>
        <w:jc w:val="both"/>
        <w:rPr>
          <w:rFonts w:ascii="Times New Roman" w:hAnsi="Times New Roman" w:cs="Times New Roman"/>
          <w:sz w:val="24"/>
          <w:szCs w:val="24"/>
        </w:rPr>
      </w:pPr>
    </w:p>
    <w:p w14:paraId="517B3FB5" w14:textId="77777777" w:rsidR="00670819" w:rsidRPr="00513F18" w:rsidRDefault="00670819" w:rsidP="00670819">
      <w:pPr>
        <w:pStyle w:val="Paragraphedeliste"/>
        <w:numPr>
          <w:ilvl w:val="0"/>
          <w:numId w:val="1"/>
        </w:numPr>
        <w:spacing w:after="0" w:line="240" w:lineRule="auto"/>
        <w:jc w:val="both"/>
        <w:rPr>
          <w:rFonts w:ascii="Times New Roman" w:hAnsi="Times New Roman" w:cs="Times New Roman"/>
          <w:b/>
          <w:bCs/>
          <w:sz w:val="28"/>
          <w:szCs w:val="28"/>
        </w:rPr>
      </w:pPr>
      <w:r w:rsidRPr="00513F18">
        <w:rPr>
          <w:rFonts w:ascii="Times New Roman" w:hAnsi="Times New Roman" w:cs="Times New Roman"/>
          <w:b/>
          <w:bCs/>
          <w:sz w:val="28"/>
          <w:szCs w:val="28"/>
        </w:rPr>
        <w:t>Mandat du conseil (article 16 note P)</w:t>
      </w:r>
    </w:p>
    <w:p w14:paraId="0047D8C7" w14:textId="77777777" w:rsidR="00670819" w:rsidRPr="00513F18" w:rsidRDefault="00670819" w:rsidP="00670819">
      <w:pPr>
        <w:pStyle w:val="Paragraphedeliste"/>
        <w:spacing w:after="0" w:line="240" w:lineRule="auto"/>
        <w:jc w:val="both"/>
        <w:rPr>
          <w:rFonts w:ascii="Times New Roman" w:hAnsi="Times New Roman" w:cs="Times New Roman"/>
          <w:sz w:val="24"/>
          <w:szCs w:val="24"/>
        </w:rPr>
      </w:pPr>
    </w:p>
    <w:p w14:paraId="5F53EB7C" w14:textId="77777777" w:rsidR="00670819" w:rsidRPr="00513F18" w:rsidRDefault="00670819" w:rsidP="00670819">
      <w:pPr>
        <w:pStyle w:val="Paragraphedeliste"/>
        <w:numPr>
          <w:ilvl w:val="1"/>
          <w:numId w:val="2"/>
        </w:numPr>
        <w:spacing w:after="0" w:line="240" w:lineRule="auto"/>
        <w:jc w:val="both"/>
        <w:rPr>
          <w:rFonts w:ascii="Times New Roman" w:hAnsi="Times New Roman" w:cs="Times New Roman"/>
          <w:sz w:val="24"/>
          <w:szCs w:val="24"/>
        </w:rPr>
      </w:pPr>
      <w:r w:rsidRPr="00513F18">
        <w:rPr>
          <w:rFonts w:ascii="Times New Roman" w:hAnsi="Times New Roman" w:cs="Times New Roman"/>
          <w:sz w:val="24"/>
          <w:szCs w:val="24"/>
        </w:rPr>
        <w:t>Le conseil d’administration détermine les dates des assemblées d’investiture, détermine les dates d’ouverture et de fermeture des périodes de mise en candidature des candidats à la mairie et de ceux des districts, établit les règles de mise en candidature et de déroulement de la campagne à la direction du parti et aux postes de candidats dans les districts.</w:t>
      </w:r>
    </w:p>
    <w:p w14:paraId="317DDFCC" w14:textId="77777777" w:rsidR="00670819" w:rsidRPr="00513F18" w:rsidRDefault="00670819" w:rsidP="00670819">
      <w:pPr>
        <w:spacing w:after="0" w:line="240" w:lineRule="auto"/>
        <w:jc w:val="both"/>
        <w:rPr>
          <w:rFonts w:ascii="Times New Roman" w:hAnsi="Times New Roman" w:cs="Times New Roman"/>
          <w:sz w:val="24"/>
          <w:szCs w:val="24"/>
        </w:rPr>
      </w:pPr>
    </w:p>
    <w:p w14:paraId="44FF5E9D" w14:textId="77777777" w:rsidR="00670819" w:rsidRPr="00513F18" w:rsidRDefault="00670819" w:rsidP="00670819">
      <w:pPr>
        <w:spacing w:after="0" w:line="240" w:lineRule="auto"/>
        <w:ind w:left="1416"/>
        <w:jc w:val="both"/>
        <w:rPr>
          <w:rFonts w:ascii="Times New Roman" w:hAnsi="Times New Roman" w:cs="Times New Roman"/>
          <w:sz w:val="24"/>
          <w:szCs w:val="24"/>
        </w:rPr>
      </w:pPr>
      <w:r w:rsidRPr="00513F18">
        <w:rPr>
          <w:rFonts w:ascii="Times New Roman" w:hAnsi="Times New Roman" w:cs="Times New Roman"/>
          <w:sz w:val="24"/>
          <w:szCs w:val="24"/>
        </w:rPr>
        <w:t>Les règles établies par le conseil doivent être transmises à tous les membres au plus tard dès l’annonce de la date de la tenue de l’assemblée d’investiture. L’information est transmise par émail aux membres et sur le site web de l’ERD.</w:t>
      </w:r>
    </w:p>
    <w:p w14:paraId="13DD8E25" w14:textId="77777777" w:rsidR="00670819" w:rsidRPr="00513F18" w:rsidRDefault="00670819" w:rsidP="00670819">
      <w:pPr>
        <w:spacing w:after="0" w:line="240" w:lineRule="auto"/>
        <w:jc w:val="both"/>
        <w:rPr>
          <w:rFonts w:ascii="Times New Roman" w:hAnsi="Times New Roman" w:cs="Times New Roman"/>
          <w:sz w:val="24"/>
          <w:szCs w:val="24"/>
        </w:rPr>
      </w:pPr>
    </w:p>
    <w:p w14:paraId="35A2E481" w14:textId="77777777" w:rsidR="00670819" w:rsidRPr="00513F18" w:rsidRDefault="00670819" w:rsidP="00670819">
      <w:pPr>
        <w:pStyle w:val="Paragraphedeliste"/>
        <w:numPr>
          <w:ilvl w:val="0"/>
          <w:numId w:val="1"/>
        </w:numPr>
        <w:spacing w:after="0" w:line="240" w:lineRule="auto"/>
        <w:jc w:val="both"/>
        <w:rPr>
          <w:rFonts w:ascii="Times New Roman" w:hAnsi="Times New Roman" w:cs="Times New Roman"/>
          <w:b/>
          <w:bCs/>
          <w:sz w:val="28"/>
          <w:szCs w:val="28"/>
        </w:rPr>
      </w:pPr>
      <w:r w:rsidRPr="00513F18">
        <w:rPr>
          <w:rFonts w:ascii="Times New Roman" w:hAnsi="Times New Roman" w:cs="Times New Roman"/>
          <w:b/>
          <w:bCs/>
          <w:sz w:val="28"/>
          <w:szCs w:val="28"/>
        </w:rPr>
        <w:t>Règles de mise en candidature</w:t>
      </w:r>
    </w:p>
    <w:p w14:paraId="4524F225" w14:textId="77777777" w:rsidR="00670819" w:rsidRPr="00513F18" w:rsidRDefault="00670819" w:rsidP="00670819">
      <w:pPr>
        <w:pStyle w:val="Paragraphedeliste"/>
        <w:spacing w:after="0" w:line="240" w:lineRule="auto"/>
        <w:jc w:val="both"/>
        <w:rPr>
          <w:rFonts w:ascii="Times New Roman" w:hAnsi="Times New Roman" w:cs="Times New Roman"/>
          <w:b/>
          <w:bCs/>
          <w:sz w:val="24"/>
          <w:szCs w:val="24"/>
        </w:rPr>
      </w:pPr>
    </w:p>
    <w:p w14:paraId="356A41A5" w14:textId="79608473" w:rsidR="00670819" w:rsidRPr="00513F18" w:rsidRDefault="00670819" w:rsidP="00670819">
      <w:pPr>
        <w:spacing w:after="0" w:line="240" w:lineRule="auto"/>
        <w:ind w:left="1416" w:hanging="708"/>
        <w:jc w:val="both"/>
        <w:rPr>
          <w:rFonts w:ascii="Times New Roman" w:hAnsi="Times New Roman" w:cs="Times New Roman"/>
          <w:sz w:val="24"/>
          <w:szCs w:val="24"/>
        </w:rPr>
      </w:pPr>
      <w:r w:rsidRPr="00513F18">
        <w:rPr>
          <w:rFonts w:ascii="Times New Roman" w:hAnsi="Times New Roman" w:cs="Times New Roman"/>
          <w:sz w:val="24"/>
          <w:szCs w:val="24"/>
        </w:rPr>
        <w:t>2.1</w:t>
      </w:r>
      <w:r w:rsidRPr="00513F18">
        <w:rPr>
          <w:rFonts w:ascii="Times New Roman" w:hAnsi="Times New Roman" w:cs="Times New Roman"/>
          <w:sz w:val="24"/>
          <w:szCs w:val="24"/>
        </w:rPr>
        <w:tab/>
        <w:t xml:space="preserve">Tout électeur de la municipalité peut être candidat dans un district à la condition d’être membre de l’ERD depuis </w:t>
      </w:r>
      <w:r>
        <w:rPr>
          <w:rFonts w:ascii="Times New Roman" w:hAnsi="Times New Roman" w:cs="Times New Roman"/>
          <w:sz w:val="24"/>
          <w:szCs w:val="24"/>
        </w:rPr>
        <w:t>1</w:t>
      </w:r>
      <w:r w:rsidRPr="00513F18">
        <w:rPr>
          <w:rFonts w:ascii="Times New Roman" w:hAnsi="Times New Roman" w:cs="Times New Roman"/>
          <w:sz w:val="24"/>
          <w:szCs w:val="24"/>
        </w:rPr>
        <w:t>0 jours avant la date du début de la campagne à l’investiture dans son district (article 46</w:t>
      </w:r>
      <w:r w:rsidR="003505F4">
        <w:rPr>
          <w:rFonts w:ascii="Times New Roman" w:hAnsi="Times New Roman" w:cs="Times New Roman"/>
          <w:sz w:val="24"/>
          <w:szCs w:val="24"/>
        </w:rPr>
        <w:t xml:space="preserve"> modifié par le CA</w:t>
      </w:r>
      <w:r w:rsidRPr="00513F18">
        <w:rPr>
          <w:rFonts w:ascii="Times New Roman" w:hAnsi="Times New Roman" w:cs="Times New Roman"/>
          <w:sz w:val="24"/>
          <w:szCs w:val="24"/>
        </w:rPr>
        <w:t>).</w:t>
      </w:r>
    </w:p>
    <w:p w14:paraId="4865265D" w14:textId="77777777" w:rsidR="00670819" w:rsidRPr="00513F18" w:rsidRDefault="00670819" w:rsidP="00670819">
      <w:pPr>
        <w:spacing w:after="0" w:line="240" w:lineRule="auto"/>
        <w:ind w:left="1416" w:hanging="708"/>
        <w:jc w:val="both"/>
        <w:rPr>
          <w:rFonts w:ascii="Times New Roman" w:hAnsi="Times New Roman" w:cs="Times New Roman"/>
          <w:sz w:val="24"/>
          <w:szCs w:val="24"/>
        </w:rPr>
      </w:pPr>
    </w:p>
    <w:p w14:paraId="6B7DAC4D" w14:textId="77777777" w:rsidR="00670819" w:rsidRPr="00513F18" w:rsidRDefault="00670819" w:rsidP="00670819">
      <w:pPr>
        <w:spacing w:after="0" w:line="240" w:lineRule="auto"/>
        <w:ind w:left="1416" w:hanging="708"/>
        <w:jc w:val="both"/>
        <w:rPr>
          <w:rFonts w:ascii="Times New Roman" w:hAnsi="Times New Roman" w:cs="Times New Roman"/>
          <w:sz w:val="24"/>
          <w:szCs w:val="24"/>
        </w:rPr>
      </w:pPr>
      <w:r w:rsidRPr="00513F18">
        <w:rPr>
          <w:rFonts w:ascii="Times New Roman" w:hAnsi="Times New Roman" w:cs="Times New Roman"/>
          <w:sz w:val="24"/>
          <w:szCs w:val="24"/>
        </w:rPr>
        <w:t>2.2</w:t>
      </w:r>
      <w:r w:rsidRPr="00513F18">
        <w:rPr>
          <w:rFonts w:ascii="Times New Roman" w:hAnsi="Times New Roman" w:cs="Times New Roman"/>
          <w:sz w:val="24"/>
          <w:szCs w:val="24"/>
        </w:rPr>
        <w:tab/>
        <w:t>Toute personne ainsi éligible qui désire poser sa candidature comme candidat doit remplir la déclaration de mise en candidature (article 47).</w:t>
      </w:r>
    </w:p>
    <w:p w14:paraId="4F48031A" w14:textId="77777777" w:rsidR="00670819" w:rsidRPr="00513F18" w:rsidRDefault="00670819" w:rsidP="00670819">
      <w:pPr>
        <w:spacing w:after="0" w:line="240" w:lineRule="auto"/>
        <w:ind w:left="1416" w:hanging="708"/>
        <w:jc w:val="both"/>
        <w:rPr>
          <w:rFonts w:ascii="Times New Roman" w:hAnsi="Times New Roman" w:cs="Times New Roman"/>
          <w:sz w:val="24"/>
          <w:szCs w:val="24"/>
        </w:rPr>
      </w:pPr>
    </w:p>
    <w:p w14:paraId="18ABE379" w14:textId="77777777" w:rsidR="00670819" w:rsidRPr="00513F18" w:rsidRDefault="00670819" w:rsidP="00670819">
      <w:pPr>
        <w:spacing w:after="0" w:line="240" w:lineRule="auto"/>
        <w:ind w:left="1416" w:hanging="708"/>
        <w:jc w:val="both"/>
        <w:rPr>
          <w:rFonts w:ascii="Times New Roman" w:hAnsi="Times New Roman" w:cs="Times New Roman"/>
          <w:sz w:val="24"/>
          <w:szCs w:val="24"/>
        </w:rPr>
      </w:pPr>
      <w:r w:rsidRPr="00513F18">
        <w:rPr>
          <w:rFonts w:ascii="Times New Roman" w:hAnsi="Times New Roman" w:cs="Times New Roman"/>
          <w:sz w:val="24"/>
          <w:szCs w:val="24"/>
        </w:rPr>
        <w:t>2.3</w:t>
      </w:r>
      <w:r w:rsidRPr="00513F18">
        <w:rPr>
          <w:rFonts w:ascii="Times New Roman" w:hAnsi="Times New Roman" w:cs="Times New Roman"/>
          <w:sz w:val="24"/>
          <w:szCs w:val="24"/>
        </w:rPr>
        <w:tab/>
      </w:r>
      <w:r>
        <w:rPr>
          <w:rFonts w:ascii="Times New Roman" w:hAnsi="Times New Roman" w:cs="Times New Roman"/>
          <w:sz w:val="24"/>
          <w:szCs w:val="24"/>
        </w:rPr>
        <w:t>L</w:t>
      </w:r>
      <w:r w:rsidRPr="00513F18">
        <w:rPr>
          <w:rFonts w:ascii="Times New Roman" w:hAnsi="Times New Roman" w:cs="Times New Roman"/>
          <w:sz w:val="24"/>
          <w:szCs w:val="24"/>
        </w:rPr>
        <w:t xml:space="preserve">a déclaration de mise en candidature doit être signée par le candidat en présence d’un témoin. </w:t>
      </w:r>
      <w:r w:rsidRPr="008456B8">
        <w:rPr>
          <w:rFonts w:ascii="Times New Roman" w:hAnsi="Times New Roman" w:cs="Times New Roman"/>
          <w:sz w:val="24"/>
          <w:szCs w:val="24"/>
        </w:rPr>
        <w:t>Le candidat devra s’assurer de l’adhésion de 25 nouveaux membres. L’adhésion au Parti devra se faire via le site internet ou autrement.</w:t>
      </w:r>
    </w:p>
    <w:p w14:paraId="1542696F" w14:textId="77777777" w:rsidR="00670819" w:rsidRPr="00513F18" w:rsidRDefault="00670819" w:rsidP="00670819">
      <w:pPr>
        <w:spacing w:after="0" w:line="240" w:lineRule="auto"/>
        <w:ind w:left="1416" w:hanging="708"/>
        <w:jc w:val="both"/>
        <w:rPr>
          <w:rFonts w:ascii="Times New Roman" w:hAnsi="Times New Roman" w:cs="Times New Roman"/>
          <w:sz w:val="24"/>
          <w:szCs w:val="24"/>
        </w:rPr>
      </w:pPr>
    </w:p>
    <w:p w14:paraId="2FD37DF3" w14:textId="77777777" w:rsidR="00670819" w:rsidRDefault="00670819" w:rsidP="00670819">
      <w:pPr>
        <w:spacing w:after="0" w:line="240" w:lineRule="auto"/>
        <w:ind w:left="1416" w:hanging="708"/>
        <w:jc w:val="both"/>
        <w:rPr>
          <w:rFonts w:ascii="Times New Roman" w:hAnsi="Times New Roman" w:cs="Times New Roman"/>
          <w:sz w:val="24"/>
          <w:szCs w:val="24"/>
        </w:rPr>
      </w:pPr>
      <w:r w:rsidRPr="00513F18">
        <w:rPr>
          <w:rFonts w:ascii="Times New Roman" w:hAnsi="Times New Roman" w:cs="Times New Roman"/>
          <w:sz w:val="24"/>
          <w:szCs w:val="24"/>
        </w:rPr>
        <w:t>2.4</w:t>
      </w:r>
      <w:r w:rsidRPr="00513F18">
        <w:rPr>
          <w:rFonts w:ascii="Times New Roman" w:hAnsi="Times New Roman" w:cs="Times New Roman"/>
          <w:sz w:val="24"/>
          <w:szCs w:val="24"/>
        </w:rPr>
        <w:tab/>
      </w:r>
      <w:r>
        <w:rPr>
          <w:rFonts w:ascii="Times New Roman" w:hAnsi="Times New Roman" w:cs="Times New Roman"/>
          <w:sz w:val="24"/>
          <w:szCs w:val="24"/>
        </w:rPr>
        <w:t>L</w:t>
      </w:r>
      <w:r w:rsidRPr="00513F18">
        <w:rPr>
          <w:rFonts w:ascii="Times New Roman" w:hAnsi="Times New Roman" w:cs="Times New Roman"/>
          <w:sz w:val="24"/>
          <w:szCs w:val="24"/>
        </w:rPr>
        <w:t>a</w:t>
      </w:r>
      <w:r>
        <w:rPr>
          <w:rFonts w:ascii="Times New Roman" w:hAnsi="Times New Roman" w:cs="Times New Roman"/>
          <w:sz w:val="24"/>
          <w:szCs w:val="24"/>
        </w:rPr>
        <w:t xml:space="preserve"> </w:t>
      </w:r>
      <w:r w:rsidRPr="00513F18">
        <w:rPr>
          <w:rFonts w:ascii="Times New Roman" w:hAnsi="Times New Roman" w:cs="Times New Roman"/>
          <w:sz w:val="24"/>
          <w:szCs w:val="24"/>
        </w:rPr>
        <w:t>déclaration de</w:t>
      </w:r>
      <w:r>
        <w:rPr>
          <w:rFonts w:ascii="Times New Roman" w:hAnsi="Times New Roman" w:cs="Times New Roman"/>
          <w:sz w:val="24"/>
          <w:szCs w:val="24"/>
        </w:rPr>
        <w:t xml:space="preserve"> </w:t>
      </w:r>
      <w:r w:rsidRPr="00513F18">
        <w:rPr>
          <w:rFonts w:ascii="Times New Roman" w:hAnsi="Times New Roman" w:cs="Times New Roman"/>
          <w:sz w:val="24"/>
          <w:szCs w:val="24"/>
        </w:rPr>
        <w:t>mise</w:t>
      </w:r>
      <w:r>
        <w:rPr>
          <w:rFonts w:ascii="Times New Roman" w:hAnsi="Times New Roman" w:cs="Times New Roman"/>
          <w:sz w:val="24"/>
          <w:szCs w:val="24"/>
        </w:rPr>
        <w:t xml:space="preserve"> </w:t>
      </w:r>
      <w:r w:rsidRPr="00513F18">
        <w:rPr>
          <w:rFonts w:ascii="Times New Roman" w:hAnsi="Times New Roman" w:cs="Times New Roman"/>
          <w:sz w:val="24"/>
          <w:szCs w:val="24"/>
        </w:rPr>
        <w:t>en</w:t>
      </w:r>
      <w:r>
        <w:rPr>
          <w:rFonts w:ascii="Times New Roman" w:hAnsi="Times New Roman" w:cs="Times New Roman"/>
          <w:sz w:val="24"/>
          <w:szCs w:val="24"/>
        </w:rPr>
        <w:t xml:space="preserve"> </w:t>
      </w:r>
      <w:r w:rsidRPr="00513F18">
        <w:rPr>
          <w:rFonts w:ascii="Times New Roman" w:hAnsi="Times New Roman" w:cs="Times New Roman"/>
          <w:sz w:val="24"/>
          <w:szCs w:val="24"/>
        </w:rPr>
        <w:t xml:space="preserve">candidature, accompagnée des notes biographiques du candidat, doit être transmise au </w:t>
      </w:r>
      <w:r w:rsidRPr="008456B8">
        <w:rPr>
          <w:rFonts w:ascii="Times New Roman" w:hAnsi="Times New Roman" w:cs="Times New Roman"/>
          <w:sz w:val="24"/>
          <w:szCs w:val="24"/>
        </w:rPr>
        <w:t>Secrétaire de l’ERD</w:t>
      </w:r>
      <w:r w:rsidRPr="00513F18">
        <w:rPr>
          <w:rFonts w:ascii="Times New Roman" w:hAnsi="Times New Roman" w:cs="Times New Roman"/>
          <w:sz w:val="24"/>
          <w:szCs w:val="24"/>
        </w:rPr>
        <w:t xml:space="preserve"> au plus tard à la date limite pour se porter candidat à l’assemblée d’investiture. Le Secrétaire de l’ERD vérifie la conformité de la déclaration et signe le document.</w:t>
      </w:r>
    </w:p>
    <w:p w14:paraId="5F9396B6" w14:textId="77777777" w:rsidR="00670819" w:rsidRDefault="00670819" w:rsidP="00670819">
      <w:pPr>
        <w:spacing w:after="0" w:line="240" w:lineRule="auto"/>
        <w:ind w:left="1416" w:hanging="708"/>
        <w:jc w:val="both"/>
        <w:rPr>
          <w:rFonts w:ascii="Times New Roman" w:hAnsi="Times New Roman" w:cs="Times New Roman"/>
          <w:sz w:val="24"/>
          <w:szCs w:val="24"/>
        </w:rPr>
      </w:pPr>
    </w:p>
    <w:p w14:paraId="3C09B03D" w14:textId="77777777" w:rsidR="00670819" w:rsidRPr="00513F18" w:rsidRDefault="00670819" w:rsidP="00670819">
      <w:pPr>
        <w:spacing w:after="0" w:line="240" w:lineRule="auto"/>
        <w:ind w:left="1416" w:hanging="708"/>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Pr="008456B8">
        <w:rPr>
          <w:rFonts w:ascii="Times New Roman" w:hAnsi="Times New Roman" w:cs="Times New Roman"/>
          <w:sz w:val="24"/>
          <w:szCs w:val="24"/>
        </w:rPr>
        <w:t>Le Parti devra procéder à la vérification des antécédents judiciaires civils et criminels du candidat avant d’accepter sa candidature.</w:t>
      </w:r>
    </w:p>
    <w:p w14:paraId="5ABAF21E" w14:textId="77777777" w:rsidR="00670819" w:rsidRPr="00513F18" w:rsidRDefault="00670819" w:rsidP="00670819">
      <w:pPr>
        <w:pStyle w:val="Paragraphedeliste"/>
        <w:spacing w:after="0" w:line="240" w:lineRule="auto"/>
        <w:jc w:val="both"/>
        <w:rPr>
          <w:rFonts w:ascii="Times New Roman" w:hAnsi="Times New Roman" w:cs="Times New Roman"/>
          <w:sz w:val="24"/>
          <w:szCs w:val="24"/>
        </w:rPr>
      </w:pPr>
    </w:p>
    <w:p w14:paraId="50E7608F" w14:textId="77777777" w:rsidR="00670819" w:rsidRPr="00513F18" w:rsidRDefault="00670819" w:rsidP="00670819">
      <w:pPr>
        <w:pStyle w:val="Paragraphedeliste"/>
        <w:numPr>
          <w:ilvl w:val="0"/>
          <w:numId w:val="1"/>
        </w:numPr>
        <w:spacing w:after="0" w:line="240" w:lineRule="auto"/>
        <w:jc w:val="both"/>
        <w:rPr>
          <w:rFonts w:ascii="Times New Roman" w:hAnsi="Times New Roman" w:cs="Times New Roman"/>
          <w:b/>
          <w:bCs/>
          <w:sz w:val="28"/>
          <w:szCs w:val="28"/>
        </w:rPr>
      </w:pPr>
      <w:r w:rsidRPr="00513F18">
        <w:rPr>
          <w:rFonts w:ascii="Times New Roman" w:hAnsi="Times New Roman" w:cs="Times New Roman"/>
          <w:b/>
          <w:bCs/>
          <w:sz w:val="28"/>
          <w:szCs w:val="28"/>
        </w:rPr>
        <w:t>Élection d’un candidat de district (assemblée d’investiture)</w:t>
      </w:r>
    </w:p>
    <w:p w14:paraId="57702ADC" w14:textId="77777777" w:rsidR="00670819" w:rsidRPr="00513F18" w:rsidRDefault="00670819" w:rsidP="00670819">
      <w:pPr>
        <w:spacing w:after="0" w:line="240" w:lineRule="auto"/>
        <w:jc w:val="both"/>
        <w:rPr>
          <w:rFonts w:ascii="Times New Roman" w:hAnsi="Times New Roman" w:cs="Times New Roman"/>
          <w:b/>
          <w:bCs/>
          <w:sz w:val="24"/>
          <w:szCs w:val="24"/>
        </w:rPr>
      </w:pPr>
    </w:p>
    <w:p w14:paraId="05291CC2" w14:textId="77777777" w:rsidR="00670819" w:rsidRDefault="00670819" w:rsidP="00670819">
      <w:pPr>
        <w:spacing w:after="0" w:line="240" w:lineRule="auto"/>
        <w:ind w:left="708"/>
        <w:jc w:val="both"/>
        <w:rPr>
          <w:rFonts w:ascii="Times New Roman" w:hAnsi="Times New Roman" w:cs="Times New Roman"/>
          <w:sz w:val="24"/>
          <w:szCs w:val="24"/>
        </w:rPr>
      </w:pPr>
      <w:bookmarkStart w:id="0" w:name="_Hlk62046061"/>
      <w:r w:rsidRPr="00513F18">
        <w:rPr>
          <w:rFonts w:ascii="Times New Roman" w:hAnsi="Times New Roman" w:cs="Times New Roman"/>
          <w:sz w:val="24"/>
          <w:szCs w:val="24"/>
        </w:rPr>
        <w:t>La date de l’assemblée d’investiture est fixée à l’intérieur d’une période de trente jours après qu’un premier membre ait annoncé son intention de se lancer dans la course à l’investiture dans un district. Cette règle peut être changée si aucun membre n’a manifesté son intention de se présenter dans un district.</w:t>
      </w:r>
    </w:p>
    <w:bookmarkEnd w:id="0"/>
    <w:p w14:paraId="1540E1FF" w14:textId="77777777" w:rsidR="00670819" w:rsidRDefault="00670819" w:rsidP="00670819">
      <w:pPr>
        <w:spacing w:after="0" w:line="240" w:lineRule="auto"/>
        <w:jc w:val="both"/>
        <w:rPr>
          <w:rFonts w:ascii="Times New Roman" w:hAnsi="Times New Roman" w:cs="Times New Roman"/>
          <w:sz w:val="24"/>
          <w:szCs w:val="24"/>
        </w:rPr>
      </w:pPr>
    </w:p>
    <w:p w14:paraId="752AAADB" w14:textId="77777777" w:rsidR="00670819" w:rsidRDefault="00670819" w:rsidP="00670819">
      <w:pPr>
        <w:spacing w:after="0" w:line="240" w:lineRule="auto"/>
        <w:ind w:left="1416" w:hanging="708"/>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Le secrétaire de l’ERD convoque les membres au moins 10 jours avant la date fixée de l’assemblée d’investiture.</w:t>
      </w:r>
    </w:p>
    <w:p w14:paraId="00E98EBF" w14:textId="77777777" w:rsidR="00670819" w:rsidRDefault="00670819" w:rsidP="00670819">
      <w:pPr>
        <w:spacing w:after="0" w:line="240" w:lineRule="auto"/>
        <w:ind w:left="1416" w:hanging="708"/>
        <w:jc w:val="both"/>
        <w:rPr>
          <w:rFonts w:ascii="Times New Roman" w:hAnsi="Times New Roman" w:cs="Times New Roman"/>
          <w:sz w:val="24"/>
          <w:szCs w:val="24"/>
        </w:rPr>
      </w:pPr>
    </w:p>
    <w:p w14:paraId="1B15DA2E" w14:textId="77777777" w:rsidR="00670819" w:rsidRDefault="00670819" w:rsidP="00670819">
      <w:pPr>
        <w:spacing w:after="0" w:line="240" w:lineRule="auto"/>
        <w:ind w:left="1416" w:hanging="708"/>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Le candidat est élu par les membres du Parti par vote secret.</w:t>
      </w:r>
    </w:p>
    <w:p w14:paraId="305FD14F" w14:textId="77777777" w:rsidR="00670819" w:rsidRDefault="00670819" w:rsidP="00670819">
      <w:pPr>
        <w:spacing w:after="0" w:line="240" w:lineRule="auto"/>
        <w:ind w:left="1416" w:hanging="708"/>
        <w:jc w:val="both"/>
        <w:rPr>
          <w:rFonts w:ascii="Times New Roman" w:hAnsi="Times New Roman" w:cs="Times New Roman"/>
          <w:sz w:val="24"/>
          <w:szCs w:val="24"/>
        </w:rPr>
      </w:pPr>
    </w:p>
    <w:p w14:paraId="66ED8453" w14:textId="77777777" w:rsidR="00670819" w:rsidRDefault="00670819" w:rsidP="00670819">
      <w:pPr>
        <w:spacing w:after="0" w:line="240" w:lineRule="auto"/>
        <w:ind w:left="1416" w:hanging="708"/>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Les membres présents nomment le président et le secrétaire du scrutin.</w:t>
      </w:r>
    </w:p>
    <w:p w14:paraId="40FA4453" w14:textId="77777777" w:rsidR="00670819" w:rsidRDefault="00670819" w:rsidP="00670819">
      <w:pPr>
        <w:spacing w:after="0" w:line="240" w:lineRule="auto"/>
        <w:ind w:left="1416" w:hanging="708"/>
        <w:jc w:val="both"/>
        <w:rPr>
          <w:rFonts w:ascii="Times New Roman" w:hAnsi="Times New Roman" w:cs="Times New Roman"/>
          <w:sz w:val="24"/>
          <w:szCs w:val="24"/>
        </w:rPr>
      </w:pPr>
    </w:p>
    <w:p w14:paraId="5C1BEFFA" w14:textId="77777777" w:rsidR="00670819" w:rsidRDefault="00670819" w:rsidP="00670819">
      <w:pPr>
        <w:spacing w:after="0" w:line="240" w:lineRule="auto"/>
        <w:ind w:left="1416" w:hanging="708"/>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Le secrétaire du Parti remet au président les déclarations de mises en candidature qui lui ont été remises et qu’il a jugées conformes.</w:t>
      </w:r>
    </w:p>
    <w:p w14:paraId="36D24321" w14:textId="77777777" w:rsidR="00670819" w:rsidRDefault="00670819" w:rsidP="00670819">
      <w:pPr>
        <w:spacing w:after="0" w:line="240" w:lineRule="auto"/>
        <w:ind w:left="1416" w:hanging="708"/>
        <w:jc w:val="both"/>
        <w:rPr>
          <w:rFonts w:ascii="Times New Roman" w:hAnsi="Times New Roman" w:cs="Times New Roman"/>
          <w:sz w:val="24"/>
          <w:szCs w:val="24"/>
        </w:rPr>
      </w:pPr>
    </w:p>
    <w:p w14:paraId="3B6625C0" w14:textId="77777777" w:rsidR="00670819" w:rsidRDefault="00670819" w:rsidP="00670819">
      <w:pPr>
        <w:spacing w:after="0" w:line="240" w:lineRule="auto"/>
        <w:ind w:left="1416" w:hanging="708"/>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S’il y a plus d’un candidat, le scrutin est nécessaire. Les membres présents nomment deux (2) scrutateurs. Les scrutateurs distribuent aux membres présents ayant droit de vote un bulletin de votation. Le président du scrutin fixe la durée de la période de votation.</w:t>
      </w:r>
    </w:p>
    <w:p w14:paraId="58C30BA4" w14:textId="77777777" w:rsidR="00670819" w:rsidRDefault="00670819" w:rsidP="00670819">
      <w:pPr>
        <w:spacing w:after="0" w:line="240" w:lineRule="auto"/>
        <w:ind w:left="1416" w:hanging="708"/>
        <w:jc w:val="both"/>
        <w:rPr>
          <w:rFonts w:ascii="Times New Roman" w:hAnsi="Times New Roman" w:cs="Times New Roman"/>
          <w:sz w:val="24"/>
          <w:szCs w:val="24"/>
        </w:rPr>
      </w:pPr>
    </w:p>
    <w:p w14:paraId="4DA28B10" w14:textId="77777777" w:rsidR="00670819" w:rsidRDefault="00670819" w:rsidP="00670819">
      <w:pPr>
        <w:spacing w:after="0" w:line="240" w:lineRule="auto"/>
        <w:ind w:left="1416" w:hanging="708"/>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Après le dépouillement du scrutin, le président fait rapport du vote et proclame le nom du candidat ayant recueilli la majorité absolue des voix et le déclare élu.</w:t>
      </w:r>
    </w:p>
    <w:p w14:paraId="6FBDC1A5" w14:textId="77777777" w:rsidR="00670819" w:rsidRDefault="00670819" w:rsidP="00670819">
      <w:pPr>
        <w:spacing w:after="0" w:line="240" w:lineRule="auto"/>
        <w:ind w:left="1416" w:hanging="708"/>
        <w:jc w:val="both"/>
        <w:rPr>
          <w:rFonts w:ascii="Times New Roman" w:hAnsi="Times New Roman" w:cs="Times New Roman"/>
          <w:sz w:val="24"/>
          <w:szCs w:val="24"/>
        </w:rPr>
      </w:pPr>
    </w:p>
    <w:p w14:paraId="5DBAD92A" w14:textId="77777777" w:rsidR="00670819" w:rsidRDefault="00670819" w:rsidP="00670819">
      <w:pPr>
        <w:spacing w:after="0" w:line="240" w:lineRule="auto"/>
        <w:ind w:left="1416" w:hanging="708"/>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À défaut d’une majorité absolue, le candidat ayant recueilli le moins de votes est éliminé et il y a un nouveau scrutin. Le processus se répète autant de fois qu’il est nécessaire.</w:t>
      </w:r>
    </w:p>
    <w:p w14:paraId="642A14C5" w14:textId="77777777" w:rsidR="00670819" w:rsidRDefault="00670819" w:rsidP="00670819">
      <w:pPr>
        <w:spacing w:after="0" w:line="240" w:lineRule="auto"/>
        <w:ind w:left="1416" w:hanging="708"/>
        <w:jc w:val="both"/>
        <w:rPr>
          <w:rFonts w:ascii="Times New Roman" w:hAnsi="Times New Roman" w:cs="Times New Roman"/>
          <w:sz w:val="24"/>
          <w:szCs w:val="24"/>
        </w:rPr>
      </w:pPr>
    </w:p>
    <w:p w14:paraId="3D6BB4B7" w14:textId="77777777" w:rsidR="00670819" w:rsidRDefault="00670819" w:rsidP="00670819">
      <w:pPr>
        <w:spacing w:after="0" w:line="240" w:lineRule="auto"/>
        <w:ind w:left="1416" w:hanging="708"/>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Dans l’éventualité où il n’y a aucune candidature reçue avant la date limite pour se porter candidat, le Conseil peut désigner un candidat (article 48).</w:t>
      </w:r>
    </w:p>
    <w:p w14:paraId="6800A094" w14:textId="77777777" w:rsidR="00670819" w:rsidRDefault="00670819" w:rsidP="00670819">
      <w:pPr>
        <w:spacing w:after="0" w:line="240" w:lineRule="auto"/>
        <w:ind w:left="1416" w:hanging="708"/>
        <w:jc w:val="both"/>
        <w:rPr>
          <w:rFonts w:ascii="Times New Roman" w:hAnsi="Times New Roman" w:cs="Times New Roman"/>
          <w:sz w:val="24"/>
          <w:szCs w:val="24"/>
        </w:rPr>
      </w:pPr>
    </w:p>
    <w:p w14:paraId="7B1D2E45" w14:textId="77777777" w:rsidR="00670819" w:rsidRDefault="00670819" w:rsidP="00670819">
      <w:pPr>
        <w:spacing w:after="0" w:line="240" w:lineRule="auto"/>
        <w:ind w:left="1416" w:hanging="708"/>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Si un seul candidat a posé sa candidature ou est nommé par le Conseil, ce dernier jugera s’il y a lieu d’avoir tout de même une assemblée d’investiture (article 48).</w:t>
      </w:r>
    </w:p>
    <w:p w14:paraId="5AA2ACF5" w14:textId="77777777" w:rsidR="00770F98" w:rsidRDefault="00770F98"/>
    <w:sectPr w:rsidR="00770F9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73AFA"/>
    <w:multiLevelType w:val="multilevel"/>
    <w:tmpl w:val="70585BD4"/>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72BA27E9"/>
    <w:multiLevelType w:val="hybridMultilevel"/>
    <w:tmpl w:val="5076494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19"/>
    <w:rsid w:val="003505F4"/>
    <w:rsid w:val="004B3C46"/>
    <w:rsid w:val="00670819"/>
    <w:rsid w:val="00770F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A938"/>
  <w15:chartTrackingRefBased/>
  <w15:docId w15:val="{5C608088-6BAA-480D-A305-0CDCDA85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8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0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622</Words>
  <Characters>3422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Gaudreault</dc:creator>
  <cp:keywords/>
  <dc:description/>
  <cp:lastModifiedBy>Josée Gaudreault</cp:lastModifiedBy>
  <cp:revision>2</cp:revision>
  <dcterms:created xsi:type="dcterms:W3CDTF">2021-04-09T00:31:00Z</dcterms:created>
  <dcterms:modified xsi:type="dcterms:W3CDTF">2021-04-09T19:57:00Z</dcterms:modified>
</cp:coreProperties>
</file>